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69" w:rsidRPr="00CC7569" w:rsidRDefault="00CC7569" w:rsidP="00CC7569">
      <w:pPr>
        <w:jc w:val="center"/>
        <w:rPr>
          <w:rFonts w:ascii="Bookman Old Style" w:hAnsi="Bookman Old Style"/>
          <w:b/>
          <w:sz w:val="24"/>
        </w:rPr>
      </w:pPr>
      <w:r w:rsidRPr="00CC7569">
        <w:rPr>
          <w:rFonts w:ascii="Bookman Old Style" w:hAnsi="Bookman Old Style"/>
          <w:b/>
          <w:sz w:val="24"/>
        </w:rPr>
        <w:t>Reading Enrichment</w:t>
      </w:r>
    </w:p>
    <w:p w:rsidR="001F20C7" w:rsidRPr="00CC7569" w:rsidRDefault="00CC7569">
      <w:pPr>
        <w:rPr>
          <w:rFonts w:ascii="Bookman Old Style" w:hAnsi="Bookman Old Style"/>
          <w:sz w:val="24"/>
        </w:rPr>
      </w:pPr>
      <w:r w:rsidRPr="00CC7569">
        <w:rPr>
          <w:rFonts w:ascii="Bookman Old Style" w:hAnsi="Bookman Old Style"/>
          <w:sz w:val="24"/>
        </w:rPr>
        <w:t>Each half term the entire school enjoys a different reading enrichment which supplements our curriculum.</w:t>
      </w:r>
    </w:p>
    <w:p w:rsidR="007A3D7D" w:rsidRDefault="007A3D7D">
      <w:pPr>
        <w:rPr>
          <w:rFonts w:ascii="Bookman Old Style" w:hAnsi="Bookman Old Style"/>
          <w:sz w:val="24"/>
        </w:rPr>
      </w:pPr>
      <w:r>
        <w:rPr>
          <w:rFonts w:ascii="Bookman Old Style" w:hAnsi="Bookman Old Style"/>
          <w:sz w:val="24"/>
        </w:rPr>
        <w:t>DEAR</w:t>
      </w:r>
    </w:p>
    <w:p w:rsidR="00CC7569" w:rsidRPr="00CC7569" w:rsidRDefault="00CC7569">
      <w:pPr>
        <w:rPr>
          <w:rFonts w:ascii="Bookman Old Style" w:hAnsi="Bookman Old Style"/>
          <w:sz w:val="24"/>
        </w:rPr>
      </w:pPr>
      <w:r w:rsidRPr="00CC7569">
        <w:rPr>
          <w:rFonts w:ascii="Bookman Old Style" w:hAnsi="Bookman Old Style"/>
          <w:sz w:val="24"/>
        </w:rPr>
        <w:t xml:space="preserve">Drop Everything </w:t>
      </w:r>
      <w:proofErr w:type="gramStart"/>
      <w:r w:rsidRPr="00CC7569">
        <w:rPr>
          <w:rFonts w:ascii="Bookman Old Style" w:hAnsi="Bookman Old Style"/>
          <w:sz w:val="24"/>
        </w:rPr>
        <w:t>And</w:t>
      </w:r>
      <w:proofErr w:type="gramEnd"/>
      <w:r w:rsidRPr="00CC7569">
        <w:rPr>
          <w:rFonts w:ascii="Bookman Old Style" w:hAnsi="Bookman Old Style"/>
          <w:sz w:val="24"/>
        </w:rPr>
        <w:t xml:space="preserve"> Read This is a time where our whole school community drop everything and read. You will find office staff, caretakers, teachers, teaching assistants and most importantly children reading a book of their choice.</w:t>
      </w:r>
    </w:p>
    <w:p w:rsidR="00CC7569" w:rsidRPr="00CC7569" w:rsidRDefault="00CC7569">
      <w:pPr>
        <w:rPr>
          <w:rFonts w:ascii="Bookman Old Style" w:hAnsi="Bookman Old Style"/>
          <w:sz w:val="24"/>
        </w:rPr>
      </w:pPr>
    </w:p>
    <w:p w:rsidR="007A3D7D" w:rsidRDefault="007A3D7D">
      <w:pPr>
        <w:rPr>
          <w:rFonts w:ascii="Bookman Old Style" w:hAnsi="Bookman Old Style"/>
          <w:sz w:val="24"/>
        </w:rPr>
      </w:pPr>
      <w:r>
        <w:rPr>
          <w:rFonts w:ascii="Bookman Old Style" w:hAnsi="Bookman Old Style"/>
          <w:sz w:val="24"/>
        </w:rPr>
        <w:t>Book Buddies</w:t>
      </w:r>
    </w:p>
    <w:p w:rsidR="00CC7569" w:rsidRPr="00CC7569" w:rsidRDefault="00CC7569">
      <w:pPr>
        <w:rPr>
          <w:rFonts w:ascii="Bookman Old Style" w:hAnsi="Bookman Old Style"/>
          <w:sz w:val="24"/>
        </w:rPr>
      </w:pPr>
      <w:r w:rsidRPr="00CC7569">
        <w:rPr>
          <w:rFonts w:ascii="Bookman Old Style" w:hAnsi="Bookman Old Style"/>
          <w:sz w:val="24"/>
        </w:rPr>
        <w:t>This is where two classes become buddies and have chance to read to one another and listen to teachers (other than their own) share books.</w:t>
      </w:r>
    </w:p>
    <w:p w:rsidR="00CC7569" w:rsidRPr="00CC7569" w:rsidRDefault="00CC7569">
      <w:pPr>
        <w:rPr>
          <w:rFonts w:ascii="Bookman Old Style" w:hAnsi="Bookman Old Style"/>
          <w:sz w:val="24"/>
        </w:rPr>
      </w:pPr>
    </w:p>
    <w:p w:rsidR="007A3D7D" w:rsidRDefault="007A3D7D">
      <w:pPr>
        <w:rPr>
          <w:rFonts w:ascii="Bookman Old Style" w:hAnsi="Bookman Old Style"/>
          <w:sz w:val="24"/>
        </w:rPr>
      </w:pPr>
      <w:r>
        <w:rPr>
          <w:rFonts w:ascii="Bookman Old Style" w:hAnsi="Bookman Old Style"/>
          <w:sz w:val="24"/>
        </w:rPr>
        <w:t>The Children’s Choice</w:t>
      </w:r>
    </w:p>
    <w:p w:rsidR="00CC7569" w:rsidRPr="00CC7569" w:rsidRDefault="00CC7569">
      <w:pPr>
        <w:rPr>
          <w:rFonts w:ascii="Bookman Old Style" w:hAnsi="Bookman Old Style"/>
          <w:sz w:val="24"/>
        </w:rPr>
      </w:pPr>
      <w:r w:rsidRPr="00CC7569">
        <w:rPr>
          <w:rFonts w:ascii="Bookman Old Style" w:hAnsi="Bookman Old Style"/>
          <w:sz w:val="24"/>
        </w:rPr>
        <w:t xml:space="preserve">This is where children get chance to ‘take over’. </w:t>
      </w:r>
      <w:r w:rsidR="007A3D7D">
        <w:rPr>
          <w:rFonts w:ascii="Bookman Old Style" w:hAnsi="Bookman Old Style"/>
          <w:sz w:val="24"/>
        </w:rPr>
        <w:t>Children</w:t>
      </w:r>
      <w:r w:rsidRPr="00CC7569">
        <w:rPr>
          <w:rFonts w:ascii="Bookman Old Style" w:hAnsi="Bookman Old Style"/>
          <w:sz w:val="24"/>
        </w:rPr>
        <w:t xml:space="preserve"> will be chosen to talk about a book of their choice. This is a lovely way to enthuse children about genres and themes that they may otherwise not have looked at.</w:t>
      </w:r>
    </w:p>
    <w:p w:rsidR="00CC7569" w:rsidRPr="00CC7569" w:rsidRDefault="00CC7569">
      <w:pPr>
        <w:rPr>
          <w:rFonts w:ascii="Bookman Old Style" w:hAnsi="Bookman Old Style"/>
          <w:sz w:val="24"/>
        </w:rPr>
      </w:pPr>
    </w:p>
    <w:p w:rsidR="00CC7569" w:rsidRPr="00CC7569" w:rsidRDefault="00CC7569">
      <w:pPr>
        <w:rPr>
          <w:rFonts w:ascii="Bookman Old Style" w:hAnsi="Bookman Old Style"/>
          <w:sz w:val="24"/>
        </w:rPr>
      </w:pPr>
      <w:r w:rsidRPr="00CC7569">
        <w:rPr>
          <w:rFonts w:ascii="Bookman Old Style" w:hAnsi="Bookman Old Style"/>
          <w:sz w:val="24"/>
        </w:rPr>
        <w:t xml:space="preserve">World Book Day This is always a wonderful day at </w:t>
      </w:r>
      <w:r w:rsidR="00853EAD">
        <w:rPr>
          <w:rFonts w:ascii="Bookman Old Style" w:hAnsi="Bookman Old Style"/>
          <w:sz w:val="24"/>
        </w:rPr>
        <w:t>Abbey Lane</w:t>
      </w:r>
      <w:r w:rsidRPr="00CC7569">
        <w:rPr>
          <w:rFonts w:ascii="Bookman Old Style" w:hAnsi="Bookman Old Style"/>
          <w:sz w:val="24"/>
        </w:rPr>
        <w:t xml:space="preserve">. A wealth of activities is planned to help encourage and celebrate reading for pleasure. </w:t>
      </w:r>
    </w:p>
    <w:p w:rsidR="00CC7569" w:rsidRPr="00CC7569" w:rsidRDefault="00CC7569">
      <w:pPr>
        <w:rPr>
          <w:rFonts w:ascii="Bookman Old Style" w:hAnsi="Bookman Old Style"/>
          <w:sz w:val="24"/>
        </w:rPr>
      </w:pPr>
    </w:p>
    <w:p w:rsidR="007A3D7D" w:rsidRDefault="007A3D7D">
      <w:pPr>
        <w:rPr>
          <w:rFonts w:ascii="Bookman Old Style" w:hAnsi="Bookman Old Style"/>
          <w:sz w:val="24"/>
        </w:rPr>
      </w:pPr>
      <w:proofErr w:type="spellStart"/>
      <w:r>
        <w:rPr>
          <w:rFonts w:ascii="Bookman Old Style" w:hAnsi="Bookman Old Style"/>
          <w:sz w:val="24"/>
        </w:rPr>
        <w:t>Woodseats</w:t>
      </w:r>
      <w:proofErr w:type="spellEnd"/>
      <w:r>
        <w:rPr>
          <w:rFonts w:ascii="Bookman Old Style" w:hAnsi="Bookman Old Style"/>
          <w:sz w:val="24"/>
        </w:rPr>
        <w:t xml:space="preserve"> Library</w:t>
      </w:r>
    </w:p>
    <w:p w:rsidR="00CC7569" w:rsidRPr="00CC7569" w:rsidRDefault="00CC7569">
      <w:pPr>
        <w:rPr>
          <w:rFonts w:ascii="Bookman Old Style" w:hAnsi="Bookman Old Style"/>
          <w:sz w:val="24"/>
        </w:rPr>
      </w:pPr>
      <w:r w:rsidRPr="00CC7569">
        <w:rPr>
          <w:rFonts w:ascii="Bookman Old Style" w:hAnsi="Bookman Old Style"/>
          <w:sz w:val="24"/>
        </w:rPr>
        <w:t xml:space="preserve">We are lucky to have </w:t>
      </w:r>
      <w:proofErr w:type="spellStart"/>
      <w:r w:rsidRPr="00CC7569">
        <w:rPr>
          <w:rFonts w:ascii="Bookman Old Style" w:hAnsi="Bookman Old Style"/>
          <w:sz w:val="24"/>
        </w:rPr>
        <w:t>Woodseats</w:t>
      </w:r>
      <w:proofErr w:type="spellEnd"/>
      <w:r w:rsidRPr="00CC7569">
        <w:rPr>
          <w:rFonts w:ascii="Bookman Old Style" w:hAnsi="Bookman Old Style"/>
          <w:sz w:val="24"/>
        </w:rPr>
        <w:t xml:space="preserve"> Library on our doorstep and we make every effort to use this fantastic community resource. In the summer term each class visits the library and has the chance to take home a book of their choice and enjoy a variety of craft activities linked to a story.</w:t>
      </w:r>
    </w:p>
    <w:p w:rsidR="00CC7569" w:rsidRPr="00CC7569" w:rsidRDefault="00CC7569">
      <w:pPr>
        <w:rPr>
          <w:rFonts w:ascii="Bookman Old Style" w:hAnsi="Bookman Old Style"/>
          <w:sz w:val="24"/>
        </w:rPr>
      </w:pPr>
    </w:p>
    <w:p w:rsidR="00CC7569" w:rsidRPr="00CC7569" w:rsidRDefault="00CC7569">
      <w:pPr>
        <w:rPr>
          <w:rFonts w:ascii="Bookman Old Style" w:hAnsi="Bookman Old Style"/>
          <w:sz w:val="24"/>
        </w:rPr>
      </w:pPr>
      <w:r w:rsidRPr="00CC7569">
        <w:rPr>
          <w:rFonts w:ascii="Bookman Old Style" w:hAnsi="Bookman Old Style"/>
          <w:sz w:val="24"/>
        </w:rPr>
        <w:t>Poetry performance</w:t>
      </w:r>
    </w:p>
    <w:p w:rsidR="00CC7569" w:rsidRDefault="00CC7569">
      <w:pPr>
        <w:rPr>
          <w:rFonts w:ascii="Bookman Old Style" w:hAnsi="Bookman Old Style"/>
          <w:sz w:val="24"/>
        </w:rPr>
      </w:pPr>
      <w:r w:rsidRPr="00CC7569">
        <w:rPr>
          <w:rFonts w:ascii="Bookman Old Style" w:hAnsi="Bookman Old Style"/>
          <w:sz w:val="24"/>
        </w:rPr>
        <w:t>We select poems for each year group</w:t>
      </w:r>
      <w:r w:rsidR="00EB73A1">
        <w:rPr>
          <w:rFonts w:ascii="Bookman Old Style" w:hAnsi="Bookman Old Style"/>
          <w:sz w:val="24"/>
        </w:rPr>
        <w:t xml:space="preserve"> to practise and perform</w:t>
      </w:r>
      <w:r w:rsidRPr="00CC7569">
        <w:rPr>
          <w:rFonts w:ascii="Bookman Old Style" w:hAnsi="Bookman Old Style"/>
          <w:sz w:val="24"/>
        </w:rPr>
        <w:t xml:space="preserve">. The classes work on a recital of this poem and perform </w:t>
      </w:r>
      <w:r w:rsidR="00EB73A1">
        <w:rPr>
          <w:rFonts w:ascii="Bookman Old Style" w:hAnsi="Bookman Old Style"/>
          <w:sz w:val="24"/>
        </w:rPr>
        <w:t>within year groups.</w:t>
      </w:r>
      <w:bookmarkStart w:id="0" w:name="_GoBack"/>
      <w:bookmarkEnd w:id="0"/>
      <w:r w:rsidRPr="00CC7569">
        <w:rPr>
          <w:rFonts w:ascii="Bookman Old Style" w:hAnsi="Bookman Old Style"/>
          <w:sz w:val="24"/>
        </w:rPr>
        <w:t xml:space="preserve"> </w:t>
      </w:r>
    </w:p>
    <w:p w:rsidR="00853EAD" w:rsidRDefault="00853EAD">
      <w:pPr>
        <w:rPr>
          <w:rFonts w:ascii="Bookman Old Style" w:hAnsi="Bookman Old Style"/>
          <w:sz w:val="24"/>
        </w:rPr>
      </w:pPr>
    </w:p>
    <w:p w:rsidR="00853EAD" w:rsidRDefault="00853EAD">
      <w:pPr>
        <w:rPr>
          <w:rFonts w:ascii="Bookman Old Style" w:hAnsi="Bookman Old Style"/>
          <w:sz w:val="24"/>
        </w:rPr>
      </w:pPr>
      <w:r>
        <w:rPr>
          <w:rFonts w:ascii="Bookman Old Style" w:hAnsi="Bookman Old Style"/>
          <w:sz w:val="24"/>
        </w:rPr>
        <w:t>World Cup of Books</w:t>
      </w:r>
    </w:p>
    <w:p w:rsidR="00853EAD" w:rsidRPr="00CC7569" w:rsidRDefault="00853EAD">
      <w:pPr>
        <w:rPr>
          <w:rFonts w:ascii="Bookman Old Style" w:hAnsi="Bookman Old Style"/>
          <w:sz w:val="24"/>
        </w:rPr>
      </w:pPr>
      <w:r>
        <w:rPr>
          <w:rFonts w:ascii="Bookman Old Style" w:hAnsi="Bookman Old Style"/>
          <w:sz w:val="24"/>
        </w:rPr>
        <w:t>A selection of books are selected to share and promote within each class. The pupils are then invited to vote between two books to send through to the next round. This works until there is a final between two books. The winning book becomes the class story time book</w:t>
      </w:r>
    </w:p>
    <w:sectPr w:rsidR="00853EAD" w:rsidRPr="00CC7569" w:rsidSect="00853E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69"/>
    <w:rsid w:val="001F20C7"/>
    <w:rsid w:val="007A3D7D"/>
    <w:rsid w:val="00853EAD"/>
    <w:rsid w:val="009842DA"/>
    <w:rsid w:val="009F38F7"/>
    <w:rsid w:val="00CC7569"/>
    <w:rsid w:val="00EB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3347"/>
  <w15:chartTrackingRefBased/>
  <w15:docId w15:val="{955A0A13-E827-417D-AEB6-9BF18EA5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2022-12-06T15:03:00Z</dcterms:created>
  <dcterms:modified xsi:type="dcterms:W3CDTF">2023-01-04T13:39:00Z</dcterms:modified>
</cp:coreProperties>
</file>